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F7D87" w14:textId="1C847A3B" w:rsidR="004C6668" w:rsidRDefault="004C6668" w:rsidP="00E233C0">
      <w:pPr>
        <w:pStyle w:val="NoSpacing"/>
        <w:spacing w:before="400"/>
      </w:pPr>
      <w:r w:rsidRPr="7E9AAEBC">
        <w:t>Michele Berendsen</w:t>
      </w:r>
    </w:p>
    <w:p w14:paraId="74FF9495" w14:textId="77777777" w:rsidR="004C6668" w:rsidRDefault="004C6668" w:rsidP="004C6668">
      <w:pPr>
        <w:pStyle w:val="NoSpacing"/>
        <w:rPr>
          <w:rFonts w:ascii="Calibri" w:eastAsia="Calibri" w:hAnsi="Calibri" w:cs="Calibri"/>
          <w:color w:val="000000" w:themeColor="text1"/>
        </w:rPr>
      </w:pPr>
      <w:r w:rsidRPr="7E9AAEBC">
        <w:t>Account and Communications Manager</w:t>
      </w:r>
    </w:p>
    <w:p w14:paraId="0BF41197" w14:textId="77777777" w:rsidR="004C6668" w:rsidRDefault="002B41A4" w:rsidP="004C6668">
      <w:pPr>
        <w:pStyle w:val="NoSpacing"/>
        <w:rPr>
          <w:rFonts w:ascii="Calibri" w:eastAsia="Calibri" w:hAnsi="Calibri" w:cs="Calibri"/>
          <w:color w:val="000000" w:themeColor="text1"/>
        </w:rPr>
      </w:pPr>
      <w:hyperlink r:id="rId10">
        <w:r w:rsidR="004C6668" w:rsidRPr="7E9AAEBC">
          <w:rPr>
            <w:rStyle w:val="Hyperlink"/>
          </w:rPr>
          <w:t>mberendsen@ku.edu</w:t>
        </w:r>
      </w:hyperlink>
    </w:p>
    <w:p w14:paraId="2D539244" w14:textId="77777777" w:rsidR="004C6668" w:rsidRDefault="004C6668" w:rsidP="004C6668">
      <w:pPr>
        <w:pStyle w:val="NoSpacing"/>
        <w:rPr>
          <w:rFonts w:ascii="Calibri" w:eastAsia="Calibri" w:hAnsi="Calibri" w:cs="Calibri"/>
          <w:color w:val="000000" w:themeColor="text1"/>
        </w:rPr>
      </w:pPr>
      <w:r w:rsidRPr="7E9AAEBC">
        <w:t>785-864-9775</w:t>
      </w:r>
    </w:p>
    <w:p w14:paraId="5A35580B" w14:textId="1C282A02" w:rsidR="004C6668" w:rsidRDefault="004C6668" w:rsidP="004C6668">
      <w:pPr>
        <w:pStyle w:val="NoSpacing"/>
      </w:pPr>
      <w:r w:rsidRPr="7E9AAEBC">
        <w:t>For Immediate Release</w:t>
      </w:r>
    </w:p>
    <w:p w14:paraId="17E09882" w14:textId="2A788588" w:rsidR="00E129ED" w:rsidRDefault="488E0D05" w:rsidP="009F6395">
      <w:pPr>
        <w:pStyle w:val="Heading2"/>
        <w:spacing w:before="400"/>
        <w:rPr>
          <w:rStyle w:val="Heading1Char"/>
        </w:rPr>
      </w:pPr>
      <w:r w:rsidRPr="7C825C0D">
        <w:rPr>
          <w:rStyle w:val="Heading1Char"/>
        </w:rPr>
        <w:t>CPPR’s unique program provides</w:t>
      </w:r>
      <w:r w:rsidR="1CAF00C7" w:rsidRPr="7C825C0D">
        <w:rPr>
          <w:rStyle w:val="Heading1Char"/>
        </w:rPr>
        <w:t xml:space="preserve"> </w:t>
      </w:r>
      <w:r w:rsidR="2CE7B93F" w:rsidRPr="7C825C0D">
        <w:rPr>
          <w:rStyle w:val="Heading1Char"/>
        </w:rPr>
        <w:t xml:space="preserve">opportunities for </w:t>
      </w:r>
      <w:r w:rsidR="1CAF00C7" w:rsidRPr="7C825C0D">
        <w:rPr>
          <w:rStyle w:val="Heading1Char"/>
        </w:rPr>
        <w:t>statewide change around issues affecting children and their families</w:t>
      </w:r>
    </w:p>
    <w:p w14:paraId="3F37C3A5" w14:textId="77777777" w:rsidR="009F6395" w:rsidRPr="009F6395" w:rsidRDefault="009F6395" w:rsidP="009F6395"/>
    <w:p w14:paraId="2BC3152C" w14:textId="604F1FE6" w:rsidR="0046044D" w:rsidRDefault="00887C25" w:rsidP="0046044D">
      <w:r>
        <w:rPr>
          <w:b/>
          <w:bCs/>
        </w:rPr>
        <w:fldChar w:fldCharType="begin"/>
      </w:r>
      <w:r>
        <w:rPr>
          <w:b/>
          <w:bCs/>
        </w:rPr>
        <w:instrText xml:space="preserve"> DATE \@ "dddd, MMMM d, yyyy" </w:instrText>
      </w:r>
      <w:r>
        <w:rPr>
          <w:b/>
          <w:bCs/>
        </w:rPr>
        <w:fldChar w:fldCharType="separate"/>
      </w:r>
      <w:r w:rsidR="00AF273F">
        <w:rPr>
          <w:b/>
          <w:bCs/>
          <w:noProof/>
        </w:rPr>
        <w:t>Thursday, September 30, 2021</w:t>
      </w:r>
      <w:r>
        <w:rPr>
          <w:b/>
          <w:bCs/>
        </w:rPr>
        <w:fldChar w:fldCharType="end"/>
      </w:r>
      <w:r w:rsidR="0046044D">
        <w:t xml:space="preserve"> – The Center for Public Partnerships and Research (CPPR) has officially launched Kansas Future Fellows, the first structured, statewide network of ambassadors dedicated to futures thinking strategies for advancing solutions to problems experienced by young children and their families. The creation of Kansas Future Fellows was in direct response to the ever-rising number of social, economic, health and political inequalities that affect the state’s ability to support children and families. The program, created in partnership with Kansas Children’s Cabinet and Trust Fund and foresight experts at Openfields, will lead this year’s 11 participants in a series </w:t>
      </w:r>
      <w:r w:rsidR="0046044D" w:rsidRPr="00CD3F4A">
        <w:t xml:space="preserve">of innovation labs. These futures thinking </w:t>
      </w:r>
      <w:r w:rsidR="005C2194">
        <w:t>labs</w:t>
      </w:r>
      <w:r w:rsidR="0046044D" w:rsidRPr="00CD3F4A">
        <w:t xml:space="preserve"> are designed to create and develop new ideas</w:t>
      </w:r>
      <w:r w:rsidR="00DC55A3">
        <w:t xml:space="preserve"> and</w:t>
      </w:r>
      <w:r w:rsidR="0046044D" w:rsidRPr="00CD3F4A">
        <w:t xml:space="preserve"> to prepare</w:t>
      </w:r>
      <w:r w:rsidR="00DC55A3">
        <w:t xml:space="preserve"> Fellows</w:t>
      </w:r>
      <w:r w:rsidR="0046044D">
        <w:t xml:space="preserve"> to address the challenges affecting Kansas families and children.</w:t>
      </w:r>
    </w:p>
    <w:p w14:paraId="760FF3CD" w14:textId="77777777" w:rsidR="0046044D" w:rsidRDefault="0046044D" w:rsidP="0046044D">
      <w:r>
        <w:t>“The lives of Kansans are rapidly evolving – economically, socially, technologically, culturally. My educational experience and training in public service did not focus on long-term thinking, designing multiple futures, or anticipatory methods. And, we are in a moment where we’re recognized that our current ways of designing and implementing public services will not get us to the impact we want for Kansans,” said CPPR Director Jackie Counts. “Future Fellows will expose exceptional leaders to resources and techniques to design the futures that they dream about for their communities,” she added.</w:t>
      </w:r>
    </w:p>
    <w:p w14:paraId="3AE6DCCF" w14:textId="7110B3B1" w:rsidR="0046044D" w:rsidRDefault="0046044D" w:rsidP="0046044D">
      <w:r>
        <w:t xml:space="preserve">With the support of national and international experts in the field of futures forecasting and planning, selected Future Fellows participants will learn analytical frameworks and approaches like foresight methods, experiential futures, and complexity and sensemaking techniques. The group will identify how these themes and trends of futures design translate directly to their everyday work. </w:t>
      </w:r>
    </w:p>
    <w:p w14:paraId="22E128BE" w14:textId="296B805D" w:rsidR="00FA7E47" w:rsidRPr="00D4355B" w:rsidRDefault="0B55AE5C" w:rsidP="00FA7E47">
      <w:r>
        <w:t>“</w:t>
      </w:r>
      <w:r w:rsidR="00AF273F">
        <w:t xml:space="preserve">CPPR </w:t>
      </w:r>
      <w:r>
        <w:t xml:space="preserve">and the Kansas Children’s Cabinet are ahead of the curve in terms of preparing public sector leaders to tell a compelling story about what a flourishing future for Kansas children and families could look like, said Grady Powell, CEO of Openfields. </w:t>
      </w:r>
      <w:r w:rsidR="01A0D98C">
        <w:t>“</w:t>
      </w:r>
      <w:r>
        <w:t>We want to equip them with the tools and mindset to anticipate and prepare Kansans to thrive in this climate of unprecedented change.”</w:t>
      </w:r>
    </w:p>
    <w:p w14:paraId="411A2314" w14:textId="0D6A49C5" w:rsidR="0046044D" w:rsidRDefault="0046044D" w:rsidP="0046044D">
      <w:r>
        <w:t xml:space="preserve">During the program, fellows will identify how they can collaborate with others, and how their local ideas can connect to spur change at a state level. The 9-month experience will culminate with a large group </w:t>
      </w:r>
      <w:r w:rsidR="00B5122A">
        <w:t>convening</w:t>
      </w:r>
      <w:r>
        <w:t xml:space="preserve"> of private- and public-sector Kansas leaders – a Futures Forum – to share and join in the advancements achieved and lessons learned.</w:t>
      </w:r>
    </w:p>
    <w:p w14:paraId="22C08EE8" w14:textId="593227A4" w:rsidR="0046044D" w:rsidRDefault="0046044D" w:rsidP="700858F9">
      <w:r>
        <w:t>“</w:t>
      </w:r>
      <w:r w:rsidR="4A82FCDD">
        <w:t xml:space="preserve">We believe social sector work requires, and Kansas families deserve, the best tools and frameworks we can find to successfully adapt and provide the most responsive services possible. </w:t>
      </w:r>
      <w:r>
        <w:t>The scope of investment in innovation narrows when it comes to the social sector, yet these services and resources are essential contributors to our local and statewide economies. The aim of Future Fellows is to change this for the benefit of children and families in Kansas,” said Melissa Rooker, executive director of the Kansas Children’s Cabinet and Trust Fund.</w:t>
      </w:r>
    </w:p>
    <w:p w14:paraId="6372DDB3" w14:textId="77777777" w:rsidR="00ED7CDA" w:rsidRDefault="00ED7CDA" w:rsidP="0046044D">
      <w:pPr>
        <w:pStyle w:val="NoSpacing"/>
        <w:sectPr w:rsidR="00ED7CDA" w:rsidSect="00ED7CDA">
          <w:headerReference w:type="default" r:id="rId11"/>
          <w:type w:val="continuous"/>
          <w:pgSz w:w="12240" w:h="15840"/>
          <w:pgMar w:top="1440" w:right="1440" w:bottom="1440" w:left="1440" w:header="720" w:footer="720" w:gutter="0"/>
          <w:cols w:space="720"/>
          <w:docGrid w:linePitch="360"/>
        </w:sectPr>
      </w:pPr>
    </w:p>
    <w:p w14:paraId="50372F8D" w14:textId="10107C07" w:rsidR="0046044D" w:rsidRDefault="0046044D" w:rsidP="00DE4911">
      <w:pPr>
        <w:pStyle w:val="Heading2"/>
      </w:pPr>
      <w:r>
        <w:t>2021 Future Fellows Cohort</w:t>
      </w:r>
    </w:p>
    <w:p w14:paraId="7A96224E" w14:textId="77777777" w:rsidR="00ED7CDA" w:rsidRDefault="0046044D" w:rsidP="0046044D">
      <w:pPr>
        <w:pStyle w:val="NoSpacing"/>
      </w:pPr>
      <w:r>
        <w:t>The inaugural group of Kansas Future Fellows are leaders with established track records of creativity and community successes. Beginning in September, they are embarked on a 9-month process to take local steps to create statewide change in support of children and families.</w:t>
      </w:r>
    </w:p>
    <w:p w14:paraId="66B651DF" w14:textId="77777777" w:rsidR="00ED7CDA" w:rsidRDefault="00ED7CDA" w:rsidP="0046044D">
      <w:pPr>
        <w:pStyle w:val="NoSpacing"/>
      </w:pPr>
    </w:p>
    <w:p w14:paraId="0C9889BA" w14:textId="77777777" w:rsidR="0081531F" w:rsidRDefault="0081531F" w:rsidP="0046044D">
      <w:pPr>
        <w:pStyle w:val="NoSpacing"/>
      </w:pPr>
    </w:p>
    <w:p w14:paraId="253B0C00" w14:textId="7B6FD703" w:rsidR="0081531F" w:rsidRDefault="0081531F" w:rsidP="0046044D">
      <w:pPr>
        <w:pStyle w:val="NoSpacing"/>
        <w:sectPr w:rsidR="0081531F" w:rsidSect="00ED7CDA">
          <w:type w:val="continuous"/>
          <w:pgSz w:w="12240" w:h="15840"/>
          <w:pgMar w:top="1440" w:right="1440" w:bottom="1440" w:left="1440" w:header="720" w:footer="720" w:gutter="0"/>
          <w:cols w:space="720"/>
          <w:docGrid w:linePitch="360"/>
        </w:sectPr>
      </w:pPr>
    </w:p>
    <w:p w14:paraId="163DCC39" w14:textId="365C35E7" w:rsidR="00DD1527" w:rsidRPr="00056A87" w:rsidRDefault="00DD1527" w:rsidP="00056A87">
      <w:pPr>
        <w:spacing w:after="0" w:line="240" w:lineRule="auto"/>
        <w:rPr>
          <w:b/>
          <w:bCs/>
        </w:rPr>
      </w:pPr>
      <w:r w:rsidRPr="00056A87">
        <w:rPr>
          <w:b/>
          <w:bCs/>
        </w:rPr>
        <w:t xml:space="preserve">Dr. Craig Correll, Superintendent </w:t>
      </w:r>
      <w:r w:rsidRPr="00056A87">
        <w:rPr>
          <w:b/>
          <w:bCs/>
          <w:color w:val="00B050"/>
        </w:rPr>
        <w:tab/>
      </w:r>
      <w:r w:rsidRPr="00056A87">
        <w:rPr>
          <w:b/>
          <w:bCs/>
          <w:color w:val="00B050"/>
        </w:rPr>
        <w:tab/>
      </w:r>
    </w:p>
    <w:p w14:paraId="5BD06186" w14:textId="78D6D606" w:rsidR="00DD1527" w:rsidRDefault="1C7F4E0B" w:rsidP="00056A87">
      <w:pPr>
        <w:spacing w:after="0" w:line="240" w:lineRule="auto"/>
      </w:pPr>
      <w:r>
        <w:t>USD 445</w:t>
      </w:r>
      <w:r w:rsidR="07855150">
        <w:t>,</w:t>
      </w:r>
      <w:r w:rsidR="1B3012B7">
        <w:t xml:space="preserve"> </w:t>
      </w:r>
      <w:r>
        <w:t>Coffeyville</w:t>
      </w:r>
      <w:r w:rsidR="25A62337">
        <w:t xml:space="preserve"> Public Schools</w:t>
      </w:r>
    </w:p>
    <w:p w14:paraId="2A059810" w14:textId="7921767A" w:rsidR="00DD1527" w:rsidRDefault="00DD1527" w:rsidP="00056A87">
      <w:pPr>
        <w:spacing w:after="0" w:line="240" w:lineRule="auto"/>
      </w:pPr>
      <w:r>
        <w:t>Coffeyville, KS</w:t>
      </w:r>
    </w:p>
    <w:p w14:paraId="51919359" w14:textId="77777777" w:rsidR="00DD1527" w:rsidRDefault="00DD1527" w:rsidP="00056A87">
      <w:pPr>
        <w:spacing w:after="0" w:line="240" w:lineRule="auto"/>
      </w:pPr>
    </w:p>
    <w:p w14:paraId="58CE95F9" w14:textId="77777777" w:rsidR="00DD1527" w:rsidRPr="00056A87" w:rsidRDefault="00DD1527" w:rsidP="00056A87">
      <w:pPr>
        <w:spacing w:after="0" w:line="240" w:lineRule="auto"/>
        <w:rPr>
          <w:b/>
          <w:bCs/>
        </w:rPr>
      </w:pPr>
      <w:r w:rsidRPr="00056A87">
        <w:rPr>
          <w:b/>
          <w:bCs/>
        </w:rPr>
        <w:t>Tatiana Darby, Public Health Practice Researcher</w:t>
      </w:r>
    </w:p>
    <w:p w14:paraId="085C46BB" w14:textId="77777777" w:rsidR="00DD1527" w:rsidRDefault="00DD1527" w:rsidP="00056A87">
      <w:pPr>
        <w:spacing w:after="0" w:line="240" w:lineRule="auto"/>
      </w:pPr>
      <w:r>
        <w:t>University of Kansas Medical Center</w:t>
      </w:r>
    </w:p>
    <w:p w14:paraId="6CCF8C36" w14:textId="21241687" w:rsidR="00DD1527" w:rsidRDefault="00DD1527" w:rsidP="00056A87">
      <w:pPr>
        <w:spacing w:after="0" w:line="240" w:lineRule="auto"/>
      </w:pPr>
      <w:r>
        <w:t>Kansas City, KS</w:t>
      </w:r>
    </w:p>
    <w:p w14:paraId="1B666905" w14:textId="77777777" w:rsidR="00DD1527" w:rsidRDefault="00DD1527" w:rsidP="00056A87">
      <w:pPr>
        <w:spacing w:after="0" w:line="240" w:lineRule="auto"/>
      </w:pPr>
    </w:p>
    <w:p w14:paraId="42D7A302" w14:textId="77777777" w:rsidR="00DD1527" w:rsidRPr="00056A87" w:rsidRDefault="00DD1527" w:rsidP="00056A87">
      <w:pPr>
        <w:spacing w:after="0" w:line="240" w:lineRule="auto"/>
        <w:rPr>
          <w:b/>
          <w:bCs/>
        </w:rPr>
      </w:pPr>
      <w:r w:rsidRPr="00056A87">
        <w:rPr>
          <w:b/>
          <w:bCs/>
        </w:rPr>
        <w:t xml:space="preserve">Lona DuVall, President/CEO   </w:t>
      </w:r>
    </w:p>
    <w:p w14:paraId="6595546C" w14:textId="77777777" w:rsidR="00DD1527" w:rsidRDefault="00DD1527" w:rsidP="00056A87">
      <w:pPr>
        <w:spacing w:after="0" w:line="240" w:lineRule="auto"/>
      </w:pPr>
      <w:r>
        <w:t>Finney County Economic Development Corporation</w:t>
      </w:r>
    </w:p>
    <w:p w14:paraId="74CF9A0F" w14:textId="37B8FC5F" w:rsidR="00DD1527" w:rsidRDefault="00DD1527" w:rsidP="00056A87">
      <w:pPr>
        <w:spacing w:after="0" w:line="240" w:lineRule="auto"/>
      </w:pPr>
      <w:r>
        <w:t xml:space="preserve">Garden City, KS </w:t>
      </w:r>
    </w:p>
    <w:p w14:paraId="0231ED67" w14:textId="77777777" w:rsidR="00DD1527" w:rsidRDefault="00DD1527" w:rsidP="00056A87">
      <w:pPr>
        <w:spacing w:after="0" w:line="240" w:lineRule="auto"/>
      </w:pPr>
    </w:p>
    <w:p w14:paraId="3A26C867" w14:textId="77777777" w:rsidR="00BC632D" w:rsidRPr="00056A87" w:rsidRDefault="00DD1527" w:rsidP="00056A87">
      <w:pPr>
        <w:spacing w:after="0" w:line="240" w:lineRule="auto"/>
        <w:rPr>
          <w:b/>
          <w:bCs/>
        </w:rPr>
      </w:pPr>
      <w:r w:rsidRPr="00056A87">
        <w:rPr>
          <w:b/>
          <w:bCs/>
        </w:rPr>
        <w:t>Jason Gant, Lead Pastor</w:t>
      </w:r>
    </w:p>
    <w:p w14:paraId="506D3C58" w14:textId="3BBC1963" w:rsidR="00DD1527" w:rsidRPr="00F27101" w:rsidRDefault="00DD1527" w:rsidP="00056A87">
      <w:pPr>
        <w:spacing w:after="0" w:line="240" w:lineRule="auto"/>
      </w:pPr>
      <w:r>
        <w:t xml:space="preserve">KIDSCOR Children &amp; Family Ministry  </w:t>
      </w:r>
      <w:r>
        <w:rPr>
          <w:color w:val="00B050"/>
        </w:rPr>
        <w:t xml:space="preserve"> </w:t>
      </w:r>
    </w:p>
    <w:p w14:paraId="7015A895" w14:textId="58C4CEAB" w:rsidR="00DD1527" w:rsidRDefault="00DD1527" w:rsidP="00056A87">
      <w:pPr>
        <w:spacing w:after="0" w:line="240" w:lineRule="auto"/>
      </w:pPr>
      <w:r>
        <w:t>Leawood, KS</w:t>
      </w:r>
    </w:p>
    <w:p w14:paraId="367FB8D1" w14:textId="77777777" w:rsidR="00DD1527" w:rsidRDefault="00DD1527" w:rsidP="00056A87">
      <w:pPr>
        <w:spacing w:after="0" w:line="240" w:lineRule="auto"/>
      </w:pPr>
    </w:p>
    <w:p w14:paraId="5CE20C01" w14:textId="682689F4" w:rsidR="00DD1527" w:rsidRPr="00056A87" w:rsidRDefault="1C7F4E0B" w:rsidP="00056A87">
      <w:pPr>
        <w:spacing w:after="0" w:line="240" w:lineRule="auto"/>
        <w:rPr>
          <w:b/>
          <w:bCs/>
        </w:rPr>
      </w:pPr>
      <w:r w:rsidRPr="39D5F912">
        <w:rPr>
          <w:b/>
          <w:bCs/>
        </w:rPr>
        <w:t>Lynnette Keo,</w:t>
      </w:r>
      <w:r w:rsidR="3039F525" w:rsidRPr="39D5F912">
        <w:rPr>
          <w:b/>
          <w:bCs/>
        </w:rPr>
        <w:t xml:space="preserve"> Program</w:t>
      </w:r>
      <w:r w:rsidR="4653F0A1" w:rsidRPr="39D5F912">
        <w:rPr>
          <w:b/>
          <w:bCs/>
        </w:rPr>
        <w:t xml:space="preserve"> </w:t>
      </w:r>
      <w:r w:rsidRPr="39D5F912">
        <w:rPr>
          <w:b/>
          <w:bCs/>
        </w:rPr>
        <w:t>Supervisor</w:t>
      </w:r>
    </w:p>
    <w:p w14:paraId="66F379A6" w14:textId="77777777" w:rsidR="00DD1527" w:rsidRDefault="00DD1527" w:rsidP="00056A87">
      <w:pPr>
        <w:spacing w:after="0" w:line="240" w:lineRule="auto"/>
      </w:pPr>
      <w:r>
        <w:t>Native Connections Program</w:t>
      </w:r>
      <w:r>
        <w:tab/>
      </w:r>
    </w:p>
    <w:p w14:paraId="77F9C84D" w14:textId="2677035F" w:rsidR="00DD1527" w:rsidRDefault="00DD1527" w:rsidP="00056A87">
      <w:pPr>
        <w:spacing w:after="0" w:line="240" w:lineRule="auto"/>
      </w:pPr>
      <w:r>
        <w:t>Horton, KS</w:t>
      </w:r>
    </w:p>
    <w:p w14:paraId="4D818F3F" w14:textId="5CCDD993" w:rsidR="00DD1527" w:rsidRPr="00056A87" w:rsidRDefault="00200446" w:rsidP="00056A87">
      <w:pPr>
        <w:spacing w:after="0" w:line="240" w:lineRule="auto"/>
        <w:rPr>
          <w:b/>
          <w:bCs/>
        </w:rPr>
      </w:pPr>
      <w:r>
        <w:br w:type="column"/>
      </w:r>
      <w:r w:rsidR="00DD1527" w:rsidRPr="00056A87">
        <w:rPr>
          <w:b/>
          <w:bCs/>
        </w:rPr>
        <w:t>Jennifer Keomany,</w:t>
      </w:r>
      <w:r w:rsidR="00BC632D" w:rsidRPr="00056A87">
        <w:rPr>
          <w:b/>
          <w:bCs/>
        </w:rPr>
        <w:t xml:space="preserve"> </w:t>
      </w:r>
      <w:r w:rsidR="00DD1527" w:rsidRPr="00056A87">
        <w:rPr>
          <w:b/>
          <w:bCs/>
        </w:rPr>
        <w:t>Department of Obstetrics &amp; Gynecology</w:t>
      </w:r>
      <w:r w:rsidR="00BC632D" w:rsidRPr="00056A87">
        <w:rPr>
          <w:b/>
          <w:bCs/>
        </w:rPr>
        <w:t xml:space="preserve"> Department Manager</w:t>
      </w:r>
    </w:p>
    <w:p w14:paraId="7E613B53" w14:textId="77777777" w:rsidR="00DD1527" w:rsidRDefault="00DD1527" w:rsidP="00056A87">
      <w:pPr>
        <w:spacing w:after="0" w:line="240" w:lineRule="auto"/>
      </w:pPr>
      <w:r>
        <w:t>University of Kansas School of Medicine-Wichita</w:t>
      </w:r>
    </w:p>
    <w:p w14:paraId="41B91990" w14:textId="538FAE71" w:rsidR="00DD1527" w:rsidRDefault="00DD1527" w:rsidP="00056A87">
      <w:pPr>
        <w:spacing w:after="0" w:line="240" w:lineRule="auto"/>
      </w:pPr>
      <w:r>
        <w:t>Wichita, KS</w:t>
      </w:r>
    </w:p>
    <w:p w14:paraId="72FE16F5" w14:textId="77777777" w:rsidR="00DD1527" w:rsidRDefault="00DD1527" w:rsidP="00056A87">
      <w:pPr>
        <w:spacing w:after="0" w:line="240" w:lineRule="auto"/>
      </w:pPr>
    </w:p>
    <w:p w14:paraId="230C320B" w14:textId="36DD9D6E" w:rsidR="00DD1527" w:rsidRPr="00056A87" w:rsidRDefault="00DD1527" w:rsidP="00056A87">
      <w:pPr>
        <w:spacing w:after="0" w:line="240" w:lineRule="auto"/>
        <w:rPr>
          <w:b/>
          <w:bCs/>
        </w:rPr>
      </w:pPr>
      <w:r w:rsidRPr="00056A87">
        <w:rPr>
          <w:b/>
          <w:bCs/>
        </w:rPr>
        <w:t>Britany Lemon</w:t>
      </w:r>
      <w:r w:rsidR="00BC632D" w:rsidRPr="00056A87">
        <w:rPr>
          <w:b/>
          <w:bCs/>
        </w:rPr>
        <w:t xml:space="preserve">, </w:t>
      </w:r>
      <w:r w:rsidRPr="00056A87">
        <w:rPr>
          <w:b/>
          <w:bCs/>
        </w:rPr>
        <w:t xml:space="preserve">Mental Health and Disabilities Specialist              </w:t>
      </w:r>
    </w:p>
    <w:p w14:paraId="25E89349" w14:textId="334DBD2F" w:rsidR="00DD1527" w:rsidRDefault="1C7F4E0B" w:rsidP="00056A87">
      <w:pPr>
        <w:spacing w:after="0" w:line="240" w:lineRule="auto"/>
      </w:pPr>
      <w:r>
        <w:t xml:space="preserve">Child Start </w:t>
      </w:r>
    </w:p>
    <w:p w14:paraId="3886631B" w14:textId="22949570" w:rsidR="00DD1527" w:rsidRPr="00BC632D" w:rsidRDefault="00DD1527" w:rsidP="00056A87">
      <w:pPr>
        <w:spacing w:after="0" w:line="240" w:lineRule="auto"/>
      </w:pPr>
      <w:r>
        <w:t>Wichita, K</w:t>
      </w:r>
      <w:r w:rsidR="00BC632D">
        <w:t>S</w:t>
      </w:r>
      <w:r>
        <w:tab/>
      </w:r>
      <w:r>
        <w:tab/>
      </w:r>
    </w:p>
    <w:p w14:paraId="77B1AD6E" w14:textId="2206377D" w:rsidR="00DD1527" w:rsidRPr="00BC632D" w:rsidRDefault="00DD1527" w:rsidP="00056A87">
      <w:pPr>
        <w:spacing w:after="0" w:line="240" w:lineRule="auto"/>
      </w:pPr>
      <w:r>
        <w:t xml:space="preserve"> </w:t>
      </w:r>
    </w:p>
    <w:p w14:paraId="76574F64" w14:textId="77777777" w:rsidR="00DD1527" w:rsidRPr="00056A87" w:rsidRDefault="00DD1527" w:rsidP="00056A87">
      <w:pPr>
        <w:spacing w:after="0" w:line="240" w:lineRule="auto"/>
        <w:rPr>
          <w:b/>
          <w:bCs/>
        </w:rPr>
      </w:pPr>
      <w:r w:rsidRPr="00056A87">
        <w:rPr>
          <w:b/>
          <w:bCs/>
        </w:rPr>
        <w:t xml:space="preserve">Marci Penner, Executive Director  </w:t>
      </w:r>
      <w:r w:rsidRPr="00056A87">
        <w:rPr>
          <w:b/>
          <w:bCs/>
          <w:color w:val="00B050"/>
        </w:rPr>
        <w:t xml:space="preserve"> </w:t>
      </w:r>
    </w:p>
    <w:p w14:paraId="0E8DA80A" w14:textId="77777777" w:rsidR="00DD1527" w:rsidRDefault="00DD1527" w:rsidP="00056A87">
      <w:pPr>
        <w:spacing w:after="0" w:line="240" w:lineRule="auto"/>
      </w:pPr>
      <w:r>
        <w:t>Kansas Sampler Foundation</w:t>
      </w:r>
    </w:p>
    <w:p w14:paraId="68A44975" w14:textId="1587C135" w:rsidR="00DD1527" w:rsidRDefault="00DD1527" w:rsidP="00056A87">
      <w:pPr>
        <w:spacing w:after="0" w:line="240" w:lineRule="auto"/>
      </w:pPr>
      <w:r>
        <w:t>Inman, KS</w:t>
      </w:r>
    </w:p>
    <w:p w14:paraId="551ADE6B" w14:textId="77777777" w:rsidR="00DD1527" w:rsidRDefault="00DD1527" w:rsidP="00056A87">
      <w:pPr>
        <w:spacing w:after="0" w:line="240" w:lineRule="auto"/>
      </w:pPr>
    </w:p>
    <w:p w14:paraId="02D38BDC" w14:textId="140BD8F6" w:rsidR="00DD1527" w:rsidRPr="00056A87" w:rsidRDefault="00DD1527" w:rsidP="00056A87">
      <w:pPr>
        <w:spacing w:after="0" w:line="240" w:lineRule="auto"/>
        <w:rPr>
          <w:b/>
          <w:bCs/>
        </w:rPr>
      </w:pPr>
      <w:r w:rsidRPr="00056A87">
        <w:rPr>
          <w:b/>
          <w:bCs/>
        </w:rPr>
        <w:t xml:space="preserve">Travis Rickford, Executive Director  </w:t>
      </w:r>
      <w:r w:rsidRPr="00056A87">
        <w:rPr>
          <w:b/>
          <w:bCs/>
          <w:color w:val="00B050"/>
        </w:rPr>
        <w:t xml:space="preserve"> </w:t>
      </w:r>
    </w:p>
    <w:p w14:paraId="08A93A5C" w14:textId="77777777" w:rsidR="00DD1527" w:rsidRDefault="00DD1527" w:rsidP="00056A87">
      <w:pPr>
        <w:spacing w:after="0" w:line="240" w:lineRule="auto"/>
      </w:pPr>
      <w:r>
        <w:t>Livewell Northwest Kansas</w:t>
      </w:r>
    </w:p>
    <w:p w14:paraId="67A456AA" w14:textId="4035672C" w:rsidR="00DD1527" w:rsidRDefault="00DD1527" w:rsidP="00056A87">
      <w:pPr>
        <w:spacing w:after="0" w:line="240" w:lineRule="auto"/>
      </w:pPr>
      <w:r>
        <w:t>Colby, KS</w:t>
      </w:r>
    </w:p>
    <w:p w14:paraId="0C450506" w14:textId="77777777" w:rsidR="00DD1527" w:rsidRDefault="00DD1527" w:rsidP="00056A87">
      <w:pPr>
        <w:spacing w:after="0" w:line="240" w:lineRule="auto"/>
      </w:pPr>
    </w:p>
    <w:p w14:paraId="4EDE7A64" w14:textId="672F7404" w:rsidR="00DD1527" w:rsidRPr="00056A87" w:rsidRDefault="00DD1527" w:rsidP="00056A87">
      <w:pPr>
        <w:spacing w:after="0" w:line="240" w:lineRule="auto"/>
        <w:rPr>
          <w:b/>
          <w:bCs/>
        </w:rPr>
      </w:pPr>
      <w:r w:rsidRPr="30D307A8">
        <w:rPr>
          <w:b/>
          <w:bCs/>
        </w:rPr>
        <w:t xml:space="preserve">Tabatha Rosproy, </w:t>
      </w:r>
      <w:r w:rsidR="00C32505" w:rsidRPr="00C32505">
        <w:rPr>
          <w:b/>
          <w:bCs/>
        </w:rPr>
        <w:t>Early Childhood Support Teacher</w:t>
      </w:r>
      <w:r>
        <w:tab/>
      </w:r>
      <w:r>
        <w:tab/>
      </w:r>
      <w:r>
        <w:tab/>
      </w:r>
      <w:r>
        <w:tab/>
      </w:r>
    </w:p>
    <w:p w14:paraId="480A258B" w14:textId="77777777" w:rsidR="00DD1527" w:rsidRDefault="00DD1527" w:rsidP="00056A87">
      <w:pPr>
        <w:spacing w:after="0" w:line="240" w:lineRule="auto"/>
      </w:pPr>
      <w:r>
        <w:t>USD 233, Olathe Public Schools</w:t>
      </w:r>
    </w:p>
    <w:p w14:paraId="59C3A558" w14:textId="494D7AD2" w:rsidR="00DD1527" w:rsidRDefault="00DD1527" w:rsidP="00056A87">
      <w:pPr>
        <w:spacing w:after="0" w:line="240" w:lineRule="auto"/>
      </w:pPr>
      <w:r>
        <w:t>Olathe, KS</w:t>
      </w:r>
    </w:p>
    <w:p w14:paraId="43F49F0A" w14:textId="77777777" w:rsidR="00DD1527" w:rsidRPr="005A1FF3" w:rsidRDefault="00DD1527" w:rsidP="00056A87">
      <w:pPr>
        <w:spacing w:after="0" w:line="240" w:lineRule="auto"/>
      </w:pPr>
    </w:p>
    <w:p w14:paraId="68F98508" w14:textId="5C5CFA9D" w:rsidR="00DD1527" w:rsidRDefault="1C7F4E0B" w:rsidP="00056A87">
      <w:pPr>
        <w:spacing w:after="0" w:line="240" w:lineRule="auto"/>
      </w:pPr>
      <w:r w:rsidRPr="39D5F912">
        <w:rPr>
          <w:b/>
          <w:bCs/>
        </w:rPr>
        <w:t>Johnathan Sublet</w:t>
      </w:r>
      <w:r w:rsidR="240C84E8">
        <w:t xml:space="preserve">, </w:t>
      </w:r>
      <w:r w:rsidR="6F6B1EEE" w:rsidRPr="39D5F912">
        <w:rPr>
          <w:b/>
          <w:bCs/>
        </w:rPr>
        <w:t xml:space="preserve">Lead Pastor at </w:t>
      </w:r>
      <w:r w:rsidRPr="39D5F912">
        <w:rPr>
          <w:b/>
          <w:bCs/>
        </w:rPr>
        <w:t>Fellowship Hi-Crest Church</w:t>
      </w:r>
      <w:r w:rsidR="2771380D" w:rsidRPr="39D5F912">
        <w:rPr>
          <w:b/>
          <w:bCs/>
        </w:rPr>
        <w:t xml:space="preserve"> </w:t>
      </w:r>
      <w:r w:rsidR="6F6B1EEE" w:rsidRPr="39D5F912">
        <w:rPr>
          <w:b/>
          <w:bCs/>
        </w:rPr>
        <w:t xml:space="preserve">and </w:t>
      </w:r>
      <w:r w:rsidRPr="39D5F912">
        <w:rPr>
          <w:b/>
          <w:bCs/>
        </w:rPr>
        <w:t>Chairman</w:t>
      </w:r>
      <w:r w:rsidR="6F6B1EEE" w:rsidRPr="39D5F912">
        <w:rPr>
          <w:b/>
          <w:bCs/>
        </w:rPr>
        <w:t xml:space="preserve"> for </w:t>
      </w:r>
      <w:r w:rsidRPr="39D5F912">
        <w:rPr>
          <w:b/>
          <w:bCs/>
        </w:rPr>
        <w:t>SENT Inc.</w:t>
      </w:r>
    </w:p>
    <w:p w14:paraId="731AD857" w14:textId="506BCB36" w:rsidR="66A0DFF7" w:rsidRDefault="66A0DFF7" w:rsidP="39D5F912">
      <w:pPr>
        <w:spacing w:after="0" w:line="240" w:lineRule="auto"/>
      </w:pPr>
      <w:r>
        <w:t>Fellowship Hi-Crest Church</w:t>
      </w:r>
    </w:p>
    <w:p w14:paraId="77A26594" w14:textId="79252E0C" w:rsidR="00BC632D" w:rsidRDefault="00DD1527" w:rsidP="009F6395">
      <w:pPr>
        <w:spacing w:after="0" w:line="240" w:lineRule="auto"/>
        <w:sectPr w:rsidR="00BC632D" w:rsidSect="00BC632D">
          <w:type w:val="continuous"/>
          <w:pgSz w:w="12240" w:h="15840"/>
          <w:pgMar w:top="1440" w:right="1440" w:bottom="1440" w:left="1440" w:header="720" w:footer="720" w:gutter="0"/>
          <w:cols w:num="2" w:space="720"/>
          <w:docGrid w:linePitch="360"/>
        </w:sectPr>
      </w:pPr>
      <w:r>
        <w:t>Topeka, Kansas</w:t>
      </w:r>
    </w:p>
    <w:p w14:paraId="6C95B9E2" w14:textId="579E86B3" w:rsidR="00DD1527" w:rsidRDefault="00DD1527"/>
    <w:p w14:paraId="36231B13" w14:textId="77777777" w:rsidR="004C536C" w:rsidRPr="003B4D7A" w:rsidRDefault="004C536C" w:rsidP="004C536C">
      <w:pPr>
        <w:rPr>
          <w:sz w:val="18"/>
          <w:szCs w:val="18"/>
        </w:rPr>
      </w:pPr>
      <w:r w:rsidRPr="003B4D7A">
        <w:rPr>
          <w:sz w:val="18"/>
          <w:szCs w:val="18"/>
          <w:lang w:val="en"/>
        </w:rPr>
        <w:t xml:space="preserve">Funds for All In For Kansas Kids activities are partially provided through the Department of Health and Human Services (HHS), Administration for Children and Families (ACF) Every Student Succeeds Act (ESSA). The </w:t>
      </w:r>
      <w:r w:rsidRPr="003B4D7A">
        <w:rPr>
          <w:b/>
          <w:bCs/>
          <w:sz w:val="18"/>
          <w:szCs w:val="18"/>
          <w:lang w:val="en"/>
        </w:rPr>
        <w:t>Preschool Development Grant Birth through Five Renewal</w:t>
      </w:r>
      <w:r w:rsidRPr="003B4D7A">
        <w:rPr>
          <w:sz w:val="18"/>
          <w:szCs w:val="18"/>
          <w:lang w:val="en"/>
        </w:rPr>
        <w:t xml:space="preserve"> 90TP0078-01-00 ($8,943,000) was awarded to the Kansas Children’s Cabinet and Trust Fund.  The Kansas State Department of Education, the Kansas Department for Children and Families, and the Kansas Department of Health and Environment are leading this work with the Children’s Cabinet. This information or content and conclusions should not be construed as the official position or policy of, nor should any endorsements be inferred by, HHS, ACF, or the U.S. Government. Any food or refreshments are not paid for by federal funds.</w:t>
      </w:r>
    </w:p>
    <w:p w14:paraId="10AF74DE" w14:textId="6F573F13" w:rsidR="004C536C" w:rsidRDefault="004C536C" w:rsidP="00B75F42">
      <w:r w:rsidRPr="003B4D7A">
        <w:rPr>
          <w:sz w:val="18"/>
          <w:szCs w:val="18"/>
        </w:rPr>
        <w:t>Funding was provided as part of the The Preschool Development Grant Birth through Five Renewal grant.</w:t>
      </w:r>
    </w:p>
    <w:p w14:paraId="2558D7C9" w14:textId="009E070E" w:rsidR="00C83593" w:rsidRDefault="00D114E4" w:rsidP="00D114E4">
      <w:pPr>
        <w:jc w:val="center"/>
      </w:pPr>
      <w:r>
        <w:t>-30-</w:t>
      </w:r>
    </w:p>
    <w:sectPr w:rsidR="00C83593" w:rsidSect="00BC632D">
      <w:head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4441" w14:textId="77777777" w:rsidR="003236B9" w:rsidRDefault="003236B9" w:rsidP="00367742">
      <w:pPr>
        <w:spacing w:after="0" w:line="240" w:lineRule="auto"/>
      </w:pPr>
      <w:r>
        <w:separator/>
      </w:r>
    </w:p>
  </w:endnote>
  <w:endnote w:type="continuationSeparator" w:id="0">
    <w:p w14:paraId="09F10620" w14:textId="77777777" w:rsidR="003236B9" w:rsidRDefault="003236B9" w:rsidP="00367742">
      <w:pPr>
        <w:spacing w:after="0" w:line="240" w:lineRule="auto"/>
      </w:pPr>
      <w:r>
        <w:continuationSeparator/>
      </w:r>
    </w:p>
  </w:endnote>
  <w:endnote w:type="continuationNotice" w:id="1">
    <w:p w14:paraId="44981D1B" w14:textId="77777777" w:rsidR="003236B9" w:rsidRDefault="003236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5EF97" w14:textId="77777777" w:rsidR="003236B9" w:rsidRDefault="003236B9" w:rsidP="00367742">
      <w:pPr>
        <w:spacing w:after="0" w:line="240" w:lineRule="auto"/>
      </w:pPr>
      <w:r>
        <w:separator/>
      </w:r>
    </w:p>
  </w:footnote>
  <w:footnote w:type="continuationSeparator" w:id="0">
    <w:p w14:paraId="0D53D7AC" w14:textId="77777777" w:rsidR="003236B9" w:rsidRDefault="003236B9" w:rsidP="00367742">
      <w:pPr>
        <w:spacing w:after="0" w:line="240" w:lineRule="auto"/>
      </w:pPr>
      <w:r>
        <w:continuationSeparator/>
      </w:r>
    </w:p>
  </w:footnote>
  <w:footnote w:type="continuationNotice" w:id="1">
    <w:p w14:paraId="72CA7D62" w14:textId="77777777" w:rsidR="003236B9" w:rsidRDefault="003236B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9167D" w14:textId="10F3B4A1" w:rsidR="00367742" w:rsidRPr="00367742" w:rsidRDefault="00367742" w:rsidP="00367742">
    <w:pPr>
      <w:pStyle w:val="Header"/>
    </w:pPr>
    <w:r>
      <w:rPr>
        <w:noProof/>
        <w:color w:val="2B579A"/>
        <w:shd w:val="clear" w:color="auto" w:fill="E6E6E6"/>
      </w:rPr>
      <w:drawing>
        <wp:inline distT="0" distB="0" distL="0" distR="0" wp14:anchorId="7065491F" wp14:editId="2FCB9E73">
          <wp:extent cx="5943600" cy="1200785"/>
          <wp:effectExtent l="0" t="0" r="0" b="0"/>
          <wp:docPr id="1" name="Picture 1" descr="The Center for Public Partnerships and Research at the University of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enter for Public Partnerships and Research at the University of Kansas"/>
                  <pic:cNvPicPr/>
                </pic:nvPicPr>
                <pic:blipFill>
                  <a:blip r:embed="rId1">
                    <a:extLst>
                      <a:ext uri="{28A0092B-C50C-407E-A947-70E740481C1C}">
                        <a14:useLocalDpi xmlns:a14="http://schemas.microsoft.com/office/drawing/2010/main" val="0"/>
                      </a:ext>
                    </a:extLst>
                  </a:blip>
                  <a:stretch>
                    <a:fillRect/>
                  </a:stretch>
                </pic:blipFill>
                <pic:spPr>
                  <a:xfrm>
                    <a:off x="0" y="0"/>
                    <a:ext cx="5943600" cy="120078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D71CA" w14:textId="77777777" w:rsidR="00294A30" w:rsidRPr="00367742" w:rsidRDefault="00294A30" w:rsidP="00367742">
    <w:pPr>
      <w:pStyle w:val="Header"/>
    </w:pPr>
    <w:r>
      <w:rPr>
        <w:noProof/>
        <w:color w:val="2B579A"/>
        <w:shd w:val="clear" w:color="auto" w:fill="E6E6E6"/>
      </w:rPr>
      <w:drawing>
        <wp:inline distT="0" distB="0" distL="0" distR="0" wp14:anchorId="3A75C944" wp14:editId="53B6FFF5">
          <wp:extent cx="5943600" cy="1200785"/>
          <wp:effectExtent l="0" t="0" r="0" b="0"/>
          <wp:docPr id="6" name="Picture 6" descr="The Center for Public Partnerships and Research at the University of Kans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Center for Public Partnerships and Research at the University of Kansas"/>
                  <pic:cNvPicPr/>
                </pic:nvPicPr>
                <pic:blipFill>
                  <a:blip r:embed="rId1">
                    <a:extLst>
                      <a:ext uri="{28A0092B-C50C-407E-A947-70E740481C1C}">
                        <a14:useLocalDpi xmlns:a14="http://schemas.microsoft.com/office/drawing/2010/main" val="0"/>
                      </a:ext>
                    </a:extLst>
                  </a:blip>
                  <a:stretch>
                    <a:fillRect/>
                  </a:stretch>
                </pic:blipFill>
                <pic:spPr>
                  <a:xfrm>
                    <a:off x="0" y="0"/>
                    <a:ext cx="5943600" cy="12007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527"/>
    <w:rsid w:val="00001409"/>
    <w:rsid w:val="00012856"/>
    <w:rsid w:val="00025CA0"/>
    <w:rsid w:val="00033799"/>
    <w:rsid w:val="000406F8"/>
    <w:rsid w:val="00056A87"/>
    <w:rsid w:val="00057B8E"/>
    <w:rsid w:val="000620AD"/>
    <w:rsid w:val="000730CC"/>
    <w:rsid w:val="00077FD4"/>
    <w:rsid w:val="0009305D"/>
    <w:rsid w:val="000A3348"/>
    <w:rsid w:val="000D2193"/>
    <w:rsid w:val="000F6A3B"/>
    <w:rsid w:val="0011173D"/>
    <w:rsid w:val="00133F80"/>
    <w:rsid w:val="00162DE5"/>
    <w:rsid w:val="001854B6"/>
    <w:rsid w:val="00186FCD"/>
    <w:rsid w:val="001A1822"/>
    <w:rsid w:val="001A4759"/>
    <w:rsid w:val="001B4B12"/>
    <w:rsid w:val="001C5D73"/>
    <w:rsid w:val="001D6007"/>
    <w:rsid w:val="001E08BA"/>
    <w:rsid w:val="001E0B4B"/>
    <w:rsid w:val="001E52C2"/>
    <w:rsid w:val="001E786D"/>
    <w:rsid w:val="001F1FD0"/>
    <w:rsid w:val="00200446"/>
    <w:rsid w:val="002020D0"/>
    <w:rsid w:val="00236416"/>
    <w:rsid w:val="0028139F"/>
    <w:rsid w:val="00294A30"/>
    <w:rsid w:val="002B41A4"/>
    <w:rsid w:val="002B74C0"/>
    <w:rsid w:val="002C2DC6"/>
    <w:rsid w:val="002F23DC"/>
    <w:rsid w:val="0030156B"/>
    <w:rsid w:val="00303DC2"/>
    <w:rsid w:val="00306B18"/>
    <w:rsid w:val="0031216E"/>
    <w:rsid w:val="003236B9"/>
    <w:rsid w:val="003270B0"/>
    <w:rsid w:val="00330A8F"/>
    <w:rsid w:val="00330EB1"/>
    <w:rsid w:val="00354099"/>
    <w:rsid w:val="00356722"/>
    <w:rsid w:val="0035D042"/>
    <w:rsid w:val="00360ED6"/>
    <w:rsid w:val="00367742"/>
    <w:rsid w:val="003771C2"/>
    <w:rsid w:val="003953EE"/>
    <w:rsid w:val="003964D1"/>
    <w:rsid w:val="003B074B"/>
    <w:rsid w:val="003E66A8"/>
    <w:rsid w:val="003F4224"/>
    <w:rsid w:val="004148A6"/>
    <w:rsid w:val="004166E5"/>
    <w:rsid w:val="004467EA"/>
    <w:rsid w:val="0046044D"/>
    <w:rsid w:val="00475234"/>
    <w:rsid w:val="00481634"/>
    <w:rsid w:val="0049093D"/>
    <w:rsid w:val="004B468A"/>
    <w:rsid w:val="004C2641"/>
    <w:rsid w:val="004C536C"/>
    <w:rsid w:val="004C5A32"/>
    <w:rsid w:val="004C6668"/>
    <w:rsid w:val="004D5530"/>
    <w:rsid w:val="004E21D9"/>
    <w:rsid w:val="004E29AB"/>
    <w:rsid w:val="004E3F76"/>
    <w:rsid w:val="004F79DD"/>
    <w:rsid w:val="00501880"/>
    <w:rsid w:val="005200C5"/>
    <w:rsid w:val="005245CD"/>
    <w:rsid w:val="00524C87"/>
    <w:rsid w:val="00525E0F"/>
    <w:rsid w:val="005379C2"/>
    <w:rsid w:val="00552F1E"/>
    <w:rsid w:val="00563DDB"/>
    <w:rsid w:val="0057035A"/>
    <w:rsid w:val="005716FF"/>
    <w:rsid w:val="00573422"/>
    <w:rsid w:val="0057648A"/>
    <w:rsid w:val="00580504"/>
    <w:rsid w:val="005822C5"/>
    <w:rsid w:val="005A5F72"/>
    <w:rsid w:val="005B24E2"/>
    <w:rsid w:val="005B65DD"/>
    <w:rsid w:val="005C2194"/>
    <w:rsid w:val="005C56A5"/>
    <w:rsid w:val="005C62BA"/>
    <w:rsid w:val="005D09E5"/>
    <w:rsid w:val="005E47D0"/>
    <w:rsid w:val="005F4F43"/>
    <w:rsid w:val="00607BF9"/>
    <w:rsid w:val="0063196D"/>
    <w:rsid w:val="00635DC7"/>
    <w:rsid w:val="00641320"/>
    <w:rsid w:val="0064713C"/>
    <w:rsid w:val="00676C40"/>
    <w:rsid w:val="006907FA"/>
    <w:rsid w:val="006A689B"/>
    <w:rsid w:val="006B2A01"/>
    <w:rsid w:val="006C1F7D"/>
    <w:rsid w:val="006C51EC"/>
    <w:rsid w:val="006D3700"/>
    <w:rsid w:val="006D79A6"/>
    <w:rsid w:val="006E3018"/>
    <w:rsid w:val="006E3234"/>
    <w:rsid w:val="006F1620"/>
    <w:rsid w:val="006F6957"/>
    <w:rsid w:val="00705DF9"/>
    <w:rsid w:val="00721C71"/>
    <w:rsid w:val="00730309"/>
    <w:rsid w:val="00731C6F"/>
    <w:rsid w:val="00734E3E"/>
    <w:rsid w:val="00746D77"/>
    <w:rsid w:val="00756B6D"/>
    <w:rsid w:val="00780FF3"/>
    <w:rsid w:val="007A053C"/>
    <w:rsid w:val="007B2CD6"/>
    <w:rsid w:val="007B304B"/>
    <w:rsid w:val="007B488B"/>
    <w:rsid w:val="007B4BF1"/>
    <w:rsid w:val="007D3D6A"/>
    <w:rsid w:val="007E127B"/>
    <w:rsid w:val="007F1014"/>
    <w:rsid w:val="008008F3"/>
    <w:rsid w:val="00801478"/>
    <w:rsid w:val="0081531F"/>
    <w:rsid w:val="00845791"/>
    <w:rsid w:val="008523B5"/>
    <w:rsid w:val="00855669"/>
    <w:rsid w:val="00861744"/>
    <w:rsid w:val="00887C25"/>
    <w:rsid w:val="008A1E0F"/>
    <w:rsid w:val="008A575B"/>
    <w:rsid w:val="008A7380"/>
    <w:rsid w:val="008B2CE8"/>
    <w:rsid w:val="008B4323"/>
    <w:rsid w:val="008D1E9C"/>
    <w:rsid w:val="008D4AFC"/>
    <w:rsid w:val="008E209A"/>
    <w:rsid w:val="008F1E68"/>
    <w:rsid w:val="008F3184"/>
    <w:rsid w:val="008F47E4"/>
    <w:rsid w:val="00911E9A"/>
    <w:rsid w:val="0091434B"/>
    <w:rsid w:val="009354E6"/>
    <w:rsid w:val="00974814"/>
    <w:rsid w:val="00976A10"/>
    <w:rsid w:val="009A6676"/>
    <w:rsid w:val="009B417A"/>
    <w:rsid w:val="009D37AE"/>
    <w:rsid w:val="009D5516"/>
    <w:rsid w:val="009D5BC3"/>
    <w:rsid w:val="009E3BAD"/>
    <w:rsid w:val="009F0944"/>
    <w:rsid w:val="009F3D1A"/>
    <w:rsid w:val="009F6395"/>
    <w:rsid w:val="00A07FD4"/>
    <w:rsid w:val="00A40C2C"/>
    <w:rsid w:val="00A45E2F"/>
    <w:rsid w:val="00A463A8"/>
    <w:rsid w:val="00A5143C"/>
    <w:rsid w:val="00A55D68"/>
    <w:rsid w:val="00A621B9"/>
    <w:rsid w:val="00A7C78D"/>
    <w:rsid w:val="00A86062"/>
    <w:rsid w:val="00A9231E"/>
    <w:rsid w:val="00A92656"/>
    <w:rsid w:val="00A97CC8"/>
    <w:rsid w:val="00AA019B"/>
    <w:rsid w:val="00AA24A7"/>
    <w:rsid w:val="00AB0BAE"/>
    <w:rsid w:val="00AD3C10"/>
    <w:rsid w:val="00AE113B"/>
    <w:rsid w:val="00AF273F"/>
    <w:rsid w:val="00B01FB3"/>
    <w:rsid w:val="00B10D26"/>
    <w:rsid w:val="00B170C4"/>
    <w:rsid w:val="00B308B9"/>
    <w:rsid w:val="00B31902"/>
    <w:rsid w:val="00B416F1"/>
    <w:rsid w:val="00B509BA"/>
    <w:rsid w:val="00B5122A"/>
    <w:rsid w:val="00B52A72"/>
    <w:rsid w:val="00B5425D"/>
    <w:rsid w:val="00B72891"/>
    <w:rsid w:val="00B73210"/>
    <w:rsid w:val="00B75F42"/>
    <w:rsid w:val="00B8451D"/>
    <w:rsid w:val="00B92D32"/>
    <w:rsid w:val="00BA2F44"/>
    <w:rsid w:val="00BC57A6"/>
    <w:rsid w:val="00BC632D"/>
    <w:rsid w:val="00BE238F"/>
    <w:rsid w:val="00BF3B4B"/>
    <w:rsid w:val="00BF478D"/>
    <w:rsid w:val="00C1375B"/>
    <w:rsid w:val="00C2049F"/>
    <w:rsid w:val="00C21C7A"/>
    <w:rsid w:val="00C22CF1"/>
    <w:rsid w:val="00C24F1D"/>
    <w:rsid w:val="00C27144"/>
    <w:rsid w:val="00C32505"/>
    <w:rsid w:val="00C35B80"/>
    <w:rsid w:val="00C43702"/>
    <w:rsid w:val="00C43FAE"/>
    <w:rsid w:val="00C452E6"/>
    <w:rsid w:val="00C60CCD"/>
    <w:rsid w:val="00C7428E"/>
    <w:rsid w:val="00C74BDE"/>
    <w:rsid w:val="00C77A84"/>
    <w:rsid w:val="00C81287"/>
    <w:rsid w:val="00C81CC5"/>
    <w:rsid w:val="00C83593"/>
    <w:rsid w:val="00C94567"/>
    <w:rsid w:val="00CB553D"/>
    <w:rsid w:val="00CB7FDD"/>
    <w:rsid w:val="00CD3633"/>
    <w:rsid w:val="00CD7D69"/>
    <w:rsid w:val="00CE770D"/>
    <w:rsid w:val="00D00D8E"/>
    <w:rsid w:val="00D0192F"/>
    <w:rsid w:val="00D1132C"/>
    <w:rsid w:val="00D114E4"/>
    <w:rsid w:val="00D16C45"/>
    <w:rsid w:val="00D21780"/>
    <w:rsid w:val="00D21A4C"/>
    <w:rsid w:val="00D32BDA"/>
    <w:rsid w:val="00D4355B"/>
    <w:rsid w:val="00D46A04"/>
    <w:rsid w:val="00D500E3"/>
    <w:rsid w:val="00D53054"/>
    <w:rsid w:val="00D5315F"/>
    <w:rsid w:val="00D6089C"/>
    <w:rsid w:val="00D613BD"/>
    <w:rsid w:val="00D651DC"/>
    <w:rsid w:val="00D664F3"/>
    <w:rsid w:val="00D6697B"/>
    <w:rsid w:val="00D71AA5"/>
    <w:rsid w:val="00D75B32"/>
    <w:rsid w:val="00D776AF"/>
    <w:rsid w:val="00DB46D5"/>
    <w:rsid w:val="00DB4CE1"/>
    <w:rsid w:val="00DC5151"/>
    <w:rsid w:val="00DC55A3"/>
    <w:rsid w:val="00DD1130"/>
    <w:rsid w:val="00DD1527"/>
    <w:rsid w:val="00DD2F7A"/>
    <w:rsid w:val="00DE4911"/>
    <w:rsid w:val="00DE62DB"/>
    <w:rsid w:val="00E00672"/>
    <w:rsid w:val="00E129ED"/>
    <w:rsid w:val="00E12DB3"/>
    <w:rsid w:val="00E21FD2"/>
    <w:rsid w:val="00E233C0"/>
    <w:rsid w:val="00E33EFF"/>
    <w:rsid w:val="00E3749D"/>
    <w:rsid w:val="00E40979"/>
    <w:rsid w:val="00E40E04"/>
    <w:rsid w:val="00E424AA"/>
    <w:rsid w:val="00E45C90"/>
    <w:rsid w:val="00E55D2A"/>
    <w:rsid w:val="00E720CD"/>
    <w:rsid w:val="00E72897"/>
    <w:rsid w:val="00E736C2"/>
    <w:rsid w:val="00E755C9"/>
    <w:rsid w:val="00E81F07"/>
    <w:rsid w:val="00E82B64"/>
    <w:rsid w:val="00E86954"/>
    <w:rsid w:val="00EA28B3"/>
    <w:rsid w:val="00EA6578"/>
    <w:rsid w:val="00EC1315"/>
    <w:rsid w:val="00EC3EF3"/>
    <w:rsid w:val="00EC56C2"/>
    <w:rsid w:val="00EC67CB"/>
    <w:rsid w:val="00ED4FA8"/>
    <w:rsid w:val="00ED7CDA"/>
    <w:rsid w:val="00ED7E20"/>
    <w:rsid w:val="00EE30F8"/>
    <w:rsid w:val="00EE764E"/>
    <w:rsid w:val="00F01976"/>
    <w:rsid w:val="00F2133B"/>
    <w:rsid w:val="00F2366D"/>
    <w:rsid w:val="00F23C8C"/>
    <w:rsid w:val="00F32382"/>
    <w:rsid w:val="00F45B52"/>
    <w:rsid w:val="00F53699"/>
    <w:rsid w:val="00F56C55"/>
    <w:rsid w:val="00F614C9"/>
    <w:rsid w:val="00F661CE"/>
    <w:rsid w:val="00F73223"/>
    <w:rsid w:val="00F83186"/>
    <w:rsid w:val="00F86587"/>
    <w:rsid w:val="00F94CB4"/>
    <w:rsid w:val="00FA4EE1"/>
    <w:rsid w:val="00FA7E47"/>
    <w:rsid w:val="00FC6151"/>
    <w:rsid w:val="00FF15C4"/>
    <w:rsid w:val="00FF213E"/>
    <w:rsid w:val="01A0D98C"/>
    <w:rsid w:val="01BEEE5D"/>
    <w:rsid w:val="02957872"/>
    <w:rsid w:val="0304D153"/>
    <w:rsid w:val="0384719F"/>
    <w:rsid w:val="039ABBFA"/>
    <w:rsid w:val="03B36BC8"/>
    <w:rsid w:val="03C6A4D5"/>
    <w:rsid w:val="05BDD0EF"/>
    <w:rsid w:val="062DECE3"/>
    <w:rsid w:val="063C67D3"/>
    <w:rsid w:val="063FEB0A"/>
    <w:rsid w:val="06B6FF95"/>
    <w:rsid w:val="06D523B9"/>
    <w:rsid w:val="06D842F8"/>
    <w:rsid w:val="073233DE"/>
    <w:rsid w:val="074A88A2"/>
    <w:rsid w:val="07855150"/>
    <w:rsid w:val="07C7D54F"/>
    <w:rsid w:val="08D69161"/>
    <w:rsid w:val="08EBB9D2"/>
    <w:rsid w:val="08F942D6"/>
    <w:rsid w:val="09D4C168"/>
    <w:rsid w:val="0A711400"/>
    <w:rsid w:val="0B55AE5C"/>
    <w:rsid w:val="0C46CFCC"/>
    <w:rsid w:val="0C4C6756"/>
    <w:rsid w:val="0C5260CE"/>
    <w:rsid w:val="0C856E39"/>
    <w:rsid w:val="0CD3D67C"/>
    <w:rsid w:val="0CE7CCBD"/>
    <w:rsid w:val="0D2C9DA0"/>
    <w:rsid w:val="0D51CEB4"/>
    <w:rsid w:val="0DB0781E"/>
    <w:rsid w:val="0E0BE731"/>
    <w:rsid w:val="0E8575FA"/>
    <w:rsid w:val="0EFE0AFA"/>
    <w:rsid w:val="0F1B4239"/>
    <w:rsid w:val="0FEDB161"/>
    <w:rsid w:val="101F6D7F"/>
    <w:rsid w:val="12585ED3"/>
    <w:rsid w:val="12936C78"/>
    <w:rsid w:val="1296E22B"/>
    <w:rsid w:val="1388FD8C"/>
    <w:rsid w:val="1401DE36"/>
    <w:rsid w:val="15E79D8A"/>
    <w:rsid w:val="17A3200C"/>
    <w:rsid w:val="182BE4BF"/>
    <w:rsid w:val="189FD16E"/>
    <w:rsid w:val="18D931A4"/>
    <w:rsid w:val="18F26C0F"/>
    <w:rsid w:val="19799AE8"/>
    <w:rsid w:val="19F6F717"/>
    <w:rsid w:val="19F8D625"/>
    <w:rsid w:val="1B3012B7"/>
    <w:rsid w:val="1B32A364"/>
    <w:rsid w:val="1B3CD5B9"/>
    <w:rsid w:val="1C7F4E0B"/>
    <w:rsid w:val="1C81F154"/>
    <w:rsid w:val="1CAF00C7"/>
    <w:rsid w:val="1CCAE9E2"/>
    <w:rsid w:val="1D0A7795"/>
    <w:rsid w:val="1D524528"/>
    <w:rsid w:val="1DA8551A"/>
    <w:rsid w:val="1E3FF228"/>
    <w:rsid w:val="1EED3680"/>
    <w:rsid w:val="1F6CC247"/>
    <w:rsid w:val="1F7C3DA2"/>
    <w:rsid w:val="1F8D83DB"/>
    <w:rsid w:val="1FC1F7EE"/>
    <w:rsid w:val="1FCDB472"/>
    <w:rsid w:val="209B0942"/>
    <w:rsid w:val="210892A8"/>
    <w:rsid w:val="2182AD30"/>
    <w:rsid w:val="21CD00F4"/>
    <w:rsid w:val="222D8B57"/>
    <w:rsid w:val="238924CC"/>
    <w:rsid w:val="240C84E8"/>
    <w:rsid w:val="24ADC0BB"/>
    <w:rsid w:val="24C2C4EA"/>
    <w:rsid w:val="25318D94"/>
    <w:rsid w:val="254036BB"/>
    <w:rsid w:val="2574A183"/>
    <w:rsid w:val="25A62337"/>
    <w:rsid w:val="26181115"/>
    <w:rsid w:val="26801698"/>
    <w:rsid w:val="2681BAA4"/>
    <w:rsid w:val="26AA6C87"/>
    <w:rsid w:val="26DDDA67"/>
    <w:rsid w:val="27072398"/>
    <w:rsid w:val="270A4AC6"/>
    <w:rsid w:val="271F1AEB"/>
    <w:rsid w:val="27658F1B"/>
    <w:rsid w:val="2771380D"/>
    <w:rsid w:val="2837A490"/>
    <w:rsid w:val="28AE379A"/>
    <w:rsid w:val="28E5B1A7"/>
    <w:rsid w:val="294FB1D7"/>
    <w:rsid w:val="2954126D"/>
    <w:rsid w:val="2A282914"/>
    <w:rsid w:val="2B2B2DA5"/>
    <w:rsid w:val="2CA16CAF"/>
    <w:rsid w:val="2CB4E575"/>
    <w:rsid w:val="2CE7B93F"/>
    <w:rsid w:val="2D054E3B"/>
    <w:rsid w:val="2D095940"/>
    <w:rsid w:val="2D732806"/>
    <w:rsid w:val="2E230277"/>
    <w:rsid w:val="2ECBCDFD"/>
    <w:rsid w:val="2EE6FAC9"/>
    <w:rsid w:val="2F62D7E0"/>
    <w:rsid w:val="2F70A100"/>
    <w:rsid w:val="2F7FBEE3"/>
    <w:rsid w:val="3039F525"/>
    <w:rsid w:val="306B9450"/>
    <w:rsid w:val="308449EB"/>
    <w:rsid w:val="308A8960"/>
    <w:rsid w:val="30AB889E"/>
    <w:rsid w:val="30D307A8"/>
    <w:rsid w:val="3156F6FB"/>
    <w:rsid w:val="315F7BF9"/>
    <w:rsid w:val="31B7B418"/>
    <w:rsid w:val="31F13369"/>
    <w:rsid w:val="323F7796"/>
    <w:rsid w:val="33792332"/>
    <w:rsid w:val="33F15102"/>
    <w:rsid w:val="34368AF3"/>
    <w:rsid w:val="3499A492"/>
    <w:rsid w:val="3595EE2B"/>
    <w:rsid w:val="35B2F135"/>
    <w:rsid w:val="35C7FDED"/>
    <w:rsid w:val="35D7438E"/>
    <w:rsid w:val="35E087A1"/>
    <w:rsid w:val="35F6A685"/>
    <w:rsid w:val="376AF8D8"/>
    <w:rsid w:val="37CE98C7"/>
    <w:rsid w:val="38CC41E2"/>
    <w:rsid w:val="38F3CCA8"/>
    <w:rsid w:val="3922D52A"/>
    <w:rsid w:val="3953776D"/>
    <w:rsid w:val="398D6ADD"/>
    <w:rsid w:val="39D5F912"/>
    <w:rsid w:val="39F58F13"/>
    <w:rsid w:val="3A47F2B1"/>
    <w:rsid w:val="3A9B664C"/>
    <w:rsid w:val="3A9F925D"/>
    <w:rsid w:val="3B6DC71C"/>
    <w:rsid w:val="3BDB1D3B"/>
    <w:rsid w:val="3C1A4DD6"/>
    <w:rsid w:val="3CD83647"/>
    <w:rsid w:val="3CDCA96A"/>
    <w:rsid w:val="3D0E1D03"/>
    <w:rsid w:val="3D94766C"/>
    <w:rsid w:val="3EEE7372"/>
    <w:rsid w:val="3F1C4658"/>
    <w:rsid w:val="3F5AF191"/>
    <w:rsid w:val="40274BD8"/>
    <w:rsid w:val="40519CCC"/>
    <w:rsid w:val="4059AE00"/>
    <w:rsid w:val="40AFB1BB"/>
    <w:rsid w:val="41398B18"/>
    <w:rsid w:val="41EE2D19"/>
    <w:rsid w:val="41F64C75"/>
    <w:rsid w:val="41FFC62F"/>
    <w:rsid w:val="42C33F2E"/>
    <w:rsid w:val="42E7BCEE"/>
    <w:rsid w:val="430421FA"/>
    <w:rsid w:val="43667A4D"/>
    <w:rsid w:val="44D66500"/>
    <w:rsid w:val="452587D2"/>
    <w:rsid w:val="4525CDDB"/>
    <w:rsid w:val="4534D083"/>
    <w:rsid w:val="45361086"/>
    <w:rsid w:val="459DF28B"/>
    <w:rsid w:val="45D7190F"/>
    <w:rsid w:val="46123BBB"/>
    <w:rsid w:val="4653F0A1"/>
    <w:rsid w:val="46723561"/>
    <w:rsid w:val="467F1560"/>
    <w:rsid w:val="46C98227"/>
    <w:rsid w:val="46D0A0E4"/>
    <w:rsid w:val="47CB9434"/>
    <w:rsid w:val="48379B13"/>
    <w:rsid w:val="48658DF9"/>
    <w:rsid w:val="488E0D05"/>
    <w:rsid w:val="499C8909"/>
    <w:rsid w:val="49D72623"/>
    <w:rsid w:val="4A0841A6"/>
    <w:rsid w:val="4A82FCDD"/>
    <w:rsid w:val="4A939E4D"/>
    <w:rsid w:val="4AB4B857"/>
    <w:rsid w:val="4ACC8481"/>
    <w:rsid w:val="4ACCFF57"/>
    <w:rsid w:val="4ADDF3D9"/>
    <w:rsid w:val="4BA41207"/>
    <w:rsid w:val="4BB32FEA"/>
    <w:rsid w:val="4D26BA0B"/>
    <w:rsid w:val="4D95A105"/>
    <w:rsid w:val="4DD42F87"/>
    <w:rsid w:val="4E7BF211"/>
    <w:rsid w:val="4EBAB8C9"/>
    <w:rsid w:val="4FA6F160"/>
    <w:rsid w:val="4FC8C541"/>
    <w:rsid w:val="500AB29E"/>
    <w:rsid w:val="50938D39"/>
    <w:rsid w:val="50A12A7F"/>
    <w:rsid w:val="51878245"/>
    <w:rsid w:val="52078D45"/>
    <w:rsid w:val="52608289"/>
    <w:rsid w:val="529920A4"/>
    <w:rsid w:val="5331D07C"/>
    <w:rsid w:val="537CCF3F"/>
    <w:rsid w:val="53FC52EA"/>
    <w:rsid w:val="540209CE"/>
    <w:rsid w:val="5415A2F8"/>
    <w:rsid w:val="5434E763"/>
    <w:rsid w:val="54BE2A82"/>
    <w:rsid w:val="55AAAC47"/>
    <w:rsid w:val="55ABF69E"/>
    <w:rsid w:val="563F678A"/>
    <w:rsid w:val="56C81D8D"/>
    <w:rsid w:val="576958EA"/>
    <w:rsid w:val="5782FE58"/>
    <w:rsid w:val="582C1712"/>
    <w:rsid w:val="5862A142"/>
    <w:rsid w:val="5883BC71"/>
    <w:rsid w:val="589F9E60"/>
    <w:rsid w:val="58EE16B2"/>
    <w:rsid w:val="5940F4BC"/>
    <w:rsid w:val="595528B9"/>
    <w:rsid w:val="595A6989"/>
    <w:rsid w:val="5A74A551"/>
    <w:rsid w:val="5A8E0C32"/>
    <w:rsid w:val="5A8EC942"/>
    <w:rsid w:val="5B743D77"/>
    <w:rsid w:val="5BD66B3E"/>
    <w:rsid w:val="5C742C1D"/>
    <w:rsid w:val="5CC9869A"/>
    <w:rsid w:val="5CCF05D7"/>
    <w:rsid w:val="5DB1F21C"/>
    <w:rsid w:val="5E0F3DB9"/>
    <w:rsid w:val="5FC2CE19"/>
    <w:rsid w:val="6049A444"/>
    <w:rsid w:val="60E3E6D5"/>
    <w:rsid w:val="610D7313"/>
    <w:rsid w:val="6159D755"/>
    <w:rsid w:val="61ADC038"/>
    <w:rsid w:val="623FA094"/>
    <w:rsid w:val="62AB223E"/>
    <w:rsid w:val="62C369BD"/>
    <w:rsid w:val="651E20C8"/>
    <w:rsid w:val="6537D752"/>
    <w:rsid w:val="659048E8"/>
    <w:rsid w:val="66967201"/>
    <w:rsid w:val="669BD852"/>
    <w:rsid w:val="66A0DFF7"/>
    <w:rsid w:val="66F9E028"/>
    <w:rsid w:val="676B9EAC"/>
    <w:rsid w:val="67C918D9"/>
    <w:rsid w:val="683541CE"/>
    <w:rsid w:val="68746E17"/>
    <w:rsid w:val="68C33F15"/>
    <w:rsid w:val="6903712A"/>
    <w:rsid w:val="6968AE9B"/>
    <w:rsid w:val="69955F0A"/>
    <w:rsid w:val="69C0826D"/>
    <w:rsid w:val="69EE7831"/>
    <w:rsid w:val="6A324030"/>
    <w:rsid w:val="6A5B38AF"/>
    <w:rsid w:val="6BF1D7A3"/>
    <w:rsid w:val="6D32B804"/>
    <w:rsid w:val="6D97D3D8"/>
    <w:rsid w:val="6DFDEE8A"/>
    <w:rsid w:val="6E0631DC"/>
    <w:rsid w:val="6E333619"/>
    <w:rsid w:val="6EA6BB63"/>
    <w:rsid w:val="6EBC46B3"/>
    <w:rsid w:val="6ECA736A"/>
    <w:rsid w:val="6F165CF9"/>
    <w:rsid w:val="6F29B9F5"/>
    <w:rsid w:val="6F6B1EEE"/>
    <w:rsid w:val="6F94B42B"/>
    <w:rsid w:val="6FA2023D"/>
    <w:rsid w:val="6FB5AC47"/>
    <w:rsid w:val="700858F9"/>
    <w:rsid w:val="70148D97"/>
    <w:rsid w:val="705DB9B5"/>
    <w:rsid w:val="7124AA41"/>
    <w:rsid w:val="71411AA0"/>
    <w:rsid w:val="71775032"/>
    <w:rsid w:val="71A6890C"/>
    <w:rsid w:val="721058BD"/>
    <w:rsid w:val="721A9EFE"/>
    <w:rsid w:val="72E9A93E"/>
    <w:rsid w:val="72F60DFD"/>
    <w:rsid w:val="72F61C57"/>
    <w:rsid w:val="72F8A116"/>
    <w:rsid w:val="73252062"/>
    <w:rsid w:val="7354B2DF"/>
    <w:rsid w:val="737420CB"/>
    <w:rsid w:val="747874E5"/>
    <w:rsid w:val="74FD11D5"/>
    <w:rsid w:val="755EEBE8"/>
    <w:rsid w:val="758DA31F"/>
    <w:rsid w:val="75C79BBC"/>
    <w:rsid w:val="75EFFDDD"/>
    <w:rsid w:val="7601D1AD"/>
    <w:rsid w:val="76102531"/>
    <w:rsid w:val="762E0946"/>
    <w:rsid w:val="76570213"/>
    <w:rsid w:val="76698013"/>
    <w:rsid w:val="771CF6E7"/>
    <w:rsid w:val="7754E092"/>
    <w:rsid w:val="77CC6F55"/>
    <w:rsid w:val="77F2A565"/>
    <w:rsid w:val="78423D8B"/>
    <w:rsid w:val="785F181D"/>
    <w:rsid w:val="78F69950"/>
    <w:rsid w:val="79552226"/>
    <w:rsid w:val="798AA95B"/>
    <w:rsid w:val="79950618"/>
    <w:rsid w:val="79C56B60"/>
    <w:rsid w:val="7A0C8981"/>
    <w:rsid w:val="7A0D1A23"/>
    <w:rsid w:val="7A5B3DFB"/>
    <w:rsid w:val="7A8F918B"/>
    <w:rsid w:val="7B2D3520"/>
    <w:rsid w:val="7BCB9192"/>
    <w:rsid w:val="7C825C0D"/>
    <w:rsid w:val="7D1AB0C8"/>
    <w:rsid w:val="7D778ACF"/>
    <w:rsid w:val="7DD91B7D"/>
    <w:rsid w:val="7E2D6D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2E293"/>
  <w15:chartTrackingRefBased/>
  <w15:docId w15:val="{FD28688A-CCBD-4F67-82E8-A9457438B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A30"/>
  </w:style>
  <w:style w:type="paragraph" w:styleId="Heading1">
    <w:name w:val="heading 1"/>
    <w:basedOn w:val="Normal"/>
    <w:next w:val="Normal"/>
    <w:link w:val="Heading1Char"/>
    <w:uiPriority w:val="9"/>
    <w:qFormat/>
    <w:rsid w:val="00056A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56A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527"/>
    <w:pPr>
      <w:spacing w:after="0" w:line="240" w:lineRule="auto"/>
    </w:pPr>
  </w:style>
  <w:style w:type="character" w:styleId="Hyperlink">
    <w:name w:val="Hyperlink"/>
    <w:basedOn w:val="DefaultParagraphFont"/>
    <w:uiPriority w:val="99"/>
    <w:unhideWhenUsed/>
    <w:rsid w:val="00DD1527"/>
    <w:rPr>
      <w:color w:val="0563C1" w:themeColor="hyperlink"/>
      <w:u w:val="single"/>
    </w:rPr>
  </w:style>
  <w:style w:type="character" w:styleId="UnresolvedMention">
    <w:name w:val="Unresolved Mention"/>
    <w:basedOn w:val="DefaultParagraphFont"/>
    <w:uiPriority w:val="99"/>
    <w:semiHidden/>
    <w:unhideWhenUsed/>
    <w:rsid w:val="00C83593"/>
    <w:rPr>
      <w:color w:val="605E5C"/>
      <w:shd w:val="clear" w:color="auto" w:fill="E1DFDD"/>
    </w:rPr>
  </w:style>
  <w:style w:type="character" w:styleId="FollowedHyperlink">
    <w:name w:val="FollowedHyperlink"/>
    <w:basedOn w:val="DefaultParagraphFont"/>
    <w:uiPriority w:val="99"/>
    <w:semiHidden/>
    <w:unhideWhenUsed/>
    <w:rsid w:val="00C83593"/>
    <w:rPr>
      <w:color w:val="954F72" w:themeColor="followedHyperlink"/>
      <w:u w:val="single"/>
    </w:rPr>
  </w:style>
  <w:style w:type="character" w:customStyle="1" w:styleId="Heading2Char">
    <w:name w:val="Heading 2 Char"/>
    <w:basedOn w:val="DefaultParagraphFont"/>
    <w:link w:val="Heading2"/>
    <w:uiPriority w:val="9"/>
    <w:rsid w:val="00056A8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56A8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67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742"/>
  </w:style>
  <w:style w:type="paragraph" w:styleId="Footer">
    <w:name w:val="footer"/>
    <w:basedOn w:val="Normal"/>
    <w:link w:val="FooterChar"/>
    <w:uiPriority w:val="99"/>
    <w:unhideWhenUsed/>
    <w:rsid w:val="003677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742"/>
  </w:style>
  <w:style w:type="character" w:styleId="CommentReference">
    <w:name w:val="annotation reference"/>
    <w:basedOn w:val="DefaultParagraphFont"/>
    <w:uiPriority w:val="99"/>
    <w:semiHidden/>
    <w:unhideWhenUsed/>
    <w:rsid w:val="004C536C"/>
    <w:rPr>
      <w:sz w:val="16"/>
      <w:szCs w:val="16"/>
    </w:rPr>
  </w:style>
  <w:style w:type="paragraph" w:styleId="CommentText">
    <w:name w:val="annotation text"/>
    <w:basedOn w:val="Normal"/>
    <w:link w:val="CommentTextChar"/>
    <w:uiPriority w:val="99"/>
    <w:semiHidden/>
    <w:unhideWhenUsed/>
    <w:rsid w:val="004C536C"/>
    <w:pPr>
      <w:spacing w:line="240" w:lineRule="auto"/>
    </w:pPr>
    <w:rPr>
      <w:sz w:val="20"/>
      <w:szCs w:val="20"/>
    </w:rPr>
  </w:style>
  <w:style w:type="character" w:customStyle="1" w:styleId="CommentTextChar">
    <w:name w:val="Comment Text Char"/>
    <w:basedOn w:val="DefaultParagraphFont"/>
    <w:link w:val="CommentText"/>
    <w:uiPriority w:val="99"/>
    <w:semiHidden/>
    <w:rsid w:val="004C536C"/>
    <w:rPr>
      <w:sz w:val="20"/>
      <w:szCs w:val="20"/>
    </w:rPr>
  </w:style>
  <w:style w:type="paragraph" w:styleId="CommentSubject">
    <w:name w:val="annotation subject"/>
    <w:basedOn w:val="CommentText"/>
    <w:next w:val="CommentText"/>
    <w:link w:val="CommentSubjectChar"/>
    <w:uiPriority w:val="99"/>
    <w:semiHidden/>
    <w:unhideWhenUsed/>
    <w:rsid w:val="004C536C"/>
    <w:rPr>
      <w:b/>
      <w:bCs/>
    </w:rPr>
  </w:style>
  <w:style w:type="character" w:customStyle="1" w:styleId="CommentSubjectChar">
    <w:name w:val="Comment Subject Char"/>
    <w:basedOn w:val="CommentTextChar"/>
    <w:link w:val="CommentSubject"/>
    <w:uiPriority w:val="99"/>
    <w:semiHidden/>
    <w:rsid w:val="004C536C"/>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berendsen@ku.edu"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2F398438F2974DB1EEA8DE595B046C" ma:contentTypeVersion="13" ma:contentTypeDescription="Create a new document." ma:contentTypeScope="" ma:versionID="a2d4d1e7afa5269ce77b8a2adcf1504a">
  <xsd:schema xmlns:xsd="http://www.w3.org/2001/XMLSchema" xmlns:xs="http://www.w3.org/2001/XMLSchema" xmlns:p="http://schemas.microsoft.com/office/2006/metadata/properties" xmlns:ns2="bd28a7e8-9af7-452a-8762-656084c0ab8d" xmlns:ns3="9c818674-1212-4e84-914d-e4d4f1296058" targetNamespace="http://schemas.microsoft.com/office/2006/metadata/properties" ma:root="true" ma:fieldsID="9c7606b805cea7d9c1d2a66ffc04a6fd" ns2:_="" ns3:_="">
    <xsd:import namespace="bd28a7e8-9af7-452a-8762-656084c0ab8d"/>
    <xsd:import namespace="9c818674-1212-4e84-914d-e4d4f12960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8a7e8-9af7-452a-8762-656084c0a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18674-1212-4e84-914d-e4d4f12960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3C7B76-6D86-43AB-947D-EFB10FC94E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B1B0E-FAA6-4CB3-A292-A41E2C718FAB}">
  <ds:schemaRefs>
    <ds:schemaRef ds:uri="http://schemas.openxmlformats.org/officeDocument/2006/bibliography"/>
  </ds:schemaRefs>
</ds:datastoreItem>
</file>

<file path=customXml/itemProps3.xml><?xml version="1.0" encoding="utf-8"?>
<ds:datastoreItem xmlns:ds="http://schemas.openxmlformats.org/officeDocument/2006/customXml" ds:itemID="{0D7B0C57-5C14-40F8-9A14-2254CCD9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28a7e8-9af7-452a-8762-656084c0ab8d"/>
    <ds:schemaRef ds:uri="9c818674-1212-4e84-914d-e4d4f1296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60CDF9-4145-4013-A655-F393F24F4D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853</Words>
  <Characters>4863</Characters>
  <Application>Microsoft Office Word</Application>
  <DocSecurity>4</DocSecurity>
  <Lines>40</Lines>
  <Paragraphs>11</Paragraphs>
  <ScaleCrop>false</ScaleCrop>
  <Company/>
  <LinksUpToDate>false</LinksUpToDate>
  <CharactersWithSpaces>5705</CharactersWithSpaces>
  <SharedDoc>false</SharedDoc>
  <HLinks>
    <vt:vector size="6" baseType="variant">
      <vt:variant>
        <vt:i4>2818056</vt:i4>
      </vt:variant>
      <vt:variant>
        <vt:i4>0</vt:i4>
      </vt:variant>
      <vt:variant>
        <vt:i4>0</vt:i4>
      </vt:variant>
      <vt:variant>
        <vt:i4>5</vt:i4>
      </vt:variant>
      <vt:variant>
        <vt:lpwstr>mailto:mberendsen@ku.edu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Berendsen, Michele</dc:creator>
  <cp:keywords/>
  <dc:description/>
  <cp:lastModifiedBy>Yun, Nina Nan</cp:lastModifiedBy>
  <cp:revision>6</cp:revision>
  <cp:lastPrinted>2021-09-27T23:47:00Z</cp:lastPrinted>
  <dcterms:created xsi:type="dcterms:W3CDTF">2021-09-30T19:06:00Z</dcterms:created>
  <dcterms:modified xsi:type="dcterms:W3CDTF">2021-09-30T21:31:00Z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0x010100E32F398438F2974DB1EEA8DE595B046C</vt:lpwstr>
  </property>
</Properties>
</file>